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341CAD64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C08FD4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66E995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F8C523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5CE8BF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C5BC1" w14:textId="77777777" w:rsidR="00BB031E" w:rsidRDefault="00BB031E" w:rsidP="00BB031E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>AVVISO DI SCIOPERO</w:t>
      </w:r>
    </w:p>
    <w:p w14:paraId="558879D6" w14:textId="77777777" w:rsidR="000C2CA6" w:rsidRPr="00BB031E" w:rsidRDefault="000C2CA6" w:rsidP="00BB031E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2932B101" w14:textId="55848AFA" w:rsidR="00BB2473" w:rsidRDefault="00BB2473" w:rsidP="00BB2473">
      <w:pPr>
        <w:spacing w:line="252" w:lineRule="auto"/>
        <w:contextualSpacing/>
        <w:jc w:val="both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sz w:val="24"/>
          <w:szCs w:val="24"/>
        </w:rPr>
        <w:t xml:space="preserve">Facendo seguito all’avviso n. 30 del 27 settembre u.s., si comunica che, con atti di proclamazione pervenuti in data </w:t>
      </w:r>
      <w:r w:rsidR="006E41F1">
        <w:rPr>
          <w:rFonts w:ascii="Times New Roman" w:eastAsia="Aptos" w:hAnsi="Times New Roman" w:cs="Times New Roman"/>
          <w:sz w:val="24"/>
          <w:szCs w:val="24"/>
        </w:rPr>
        <w:t>2 ottobre</w:t>
      </w:r>
      <w:r>
        <w:rPr>
          <w:rFonts w:ascii="Times New Roman" w:eastAsia="Aptos" w:hAnsi="Times New Roman" w:cs="Times New Roman"/>
          <w:sz w:val="24"/>
          <w:szCs w:val="24"/>
        </w:rPr>
        <w:t>, le Confederazioni CUB e SGB, con adesione di CUB PI e CUB SUR, CGIL, con adesione di FLC CGIL e FP CGIL, COBAS, USB, con adesione di CSS – Confederazione sindacale sarda, CIB UNICOBAS e COBAS Scuola Sardegna hanno indetto,</w:t>
      </w:r>
      <w:r>
        <w:t xml:space="preserve"> </w:t>
      </w:r>
      <w:r>
        <w:rPr>
          <w:rFonts w:ascii="Times New Roman" w:eastAsia="Aptos" w:hAnsi="Times New Roman" w:cs="Times New Roman"/>
          <w:sz w:val="24"/>
          <w:szCs w:val="24"/>
        </w:rPr>
        <w:t>per l’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intera giornata del 3 ottobre 2025, </w:t>
      </w:r>
      <w:r>
        <w:rPr>
          <w:rFonts w:ascii="Times New Roman" w:eastAsia="Aptos" w:hAnsi="Times New Roman" w:cs="Times New Roman"/>
          <w:sz w:val="24"/>
          <w:szCs w:val="24"/>
        </w:rPr>
        <w:t xml:space="preserve">uno 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>sciopero generale</w:t>
      </w:r>
      <w:r>
        <w:t xml:space="preserve"> </w:t>
      </w:r>
      <w:r>
        <w:rPr>
          <w:rFonts w:ascii="Times New Roman" w:eastAsia="Aptos" w:hAnsi="Times New Roman" w:cs="Times New Roman"/>
          <w:sz w:val="24"/>
          <w:szCs w:val="24"/>
        </w:rPr>
        <w:t>di tutte le categorie pubbliche e private.</w:t>
      </w:r>
    </w:p>
    <w:p w14:paraId="50CE1091" w14:textId="2B16B36D" w:rsidR="00BB2473" w:rsidRPr="00147B46" w:rsidRDefault="00BB2473" w:rsidP="00BB2473">
      <w:pPr>
        <w:spacing w:line="252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147B46">
        <w:rPr>
          <w:rFonts w:ascii="Times New Roman" w:eastAsia="Aptos" w:hAnsi="Times New Roman" w:cs="Times New Roman"/>
          <w:sz w:val="24"/>
          <w:szCs w:val="24"/>
        </w:rPr>
        <w:t xml:space="preserve">I dettagli delle azioni di sciopero sono consultabili sul Cruscotto degli scioperi </w:t>
      </w:r>
      <w:r w:rsidR="00B2792D" w:rsidRPr="00147B46">
        <w:rPr>
          <w:rFonts w:ascii="Times New Roman" w:eastAsia="Aptos" w:hAnsi="Times New Roman" w:cs="Times New Roman"/>
          <w:sz w:val="24"/>
          <w:szCs w:val="24"/>
        </w:rPr>
        <w:t>(</w:t>
      </w:r>
      <w:hyperlink r:id="rId5" w:history="1">
        <w:r w:rsidR="00B2792D" w:rsidRPr="00147B46">
          <w:rPr>
            <w:rStyle w:val="Collegamentoipertestuale"/>
            <w:rFonts w:ascii="Times New Roman" w:eastAsia="Aptos" w:hAnsi="Times New Roman" w:cs="Times New Roman"/>
            <w:b/>
            <w:bCs/>
            <w:sz w:val="24"/>
            <w:szCs w:val="24"/>
          </w:rPr>
          <w:t>https://crusc-gepas.perlapa.gov.it/home</w:t>
        </w:r>
      </w:hyperlink>
      <w:r w:rsidRPr="00147B46">
        <w:rPr>
          <w:rFonts w:ascii="Times New Roman" w:hAnsi="Times New Roman" w:cs="Times New Roman"/>
          <w:sz w:val="24"/>
          <w:szCs w:val="24"/>
        </w:rPr>
        <w:t xml:space="preserve"> </w:t>
      </w:r>
      <w:r w:rsidR="00B2792D" w:rsidRPr="00147B46">
        <w:rPr>
          <w:rFonts w:ascii="Times New Roman" w:hAnsi="Times New Roman" w:cs="Times New Roman"/>
          <w:sz w:val="24"/>
          <w:szCs w:val="24"/>
        </w:rPr>
        <w:t xml:space="preserve">) </w:t>
      </w:r>
      <w:r w:rsidRPr="00147B46">
        <w:rPr>
          <w:rFonts w:ascii="Times New Roman" w:eastAsia="Aptos" w:hAnsi="Times New Roman" w:cs="Times New Roman"/>
          <w:sz w:val="24"/>
          <w:szCs w:val="24"/>
        </w:rPr>
        <w:t xml:space="preserve">e sul sito della </w:t>
      </w:r>
      <w:r w:rsidR="00CB7847" w:rsidRPr="00147B46">
        <w:rPr>
          <w:rFonts w:ascii="Times New Roman" w:eastAsia="Aptos" w:hAnsi="Times New Roman" w:cs="Times New Roman"/>
          <w:sz w:val="24"/>
          <w:szCs w:val="24"/>
        </w:rPr>
        <w:t>Commissione di garanzia dell’attuazione della legge sullo sciopero nei servizi pubblici essenziali</w:t>
      </w:r>
      <w:r w:rsidR="00B2792D" w:rsidRPr="00147B46">
        <w:rPr>
          <w:rFonts w:ascii="Times New Roman" w:eastAsia="Aptos" w:hAnsi="Times New Roman" w:cs="Times New Roman"/>
          <w:sz w:val="24"/>
          <w:szCs w:val="24"/>
        </w:rPr>
        <w:t xml:space="preserve"> (</w:t>
      </w:r>
      <w:hyperlink r:id="rId6" w:history="1">
        <w:r w:rsidR="00B2792D" w:rsidRPr="00147B46">
          <w:rPr>
            <w:rStyle w:val="Collegamentoipertestuale"/>
            <w:rFonts w:ascii="Times New Roman" w:eastAsia="Aptos" w:hAnsi="Times New Roman" w:cs="Times New Roman"/>
            <w:sz w:val="24"/>
            <w:szCs w:val="24"/>
          </w:rPr>
          <w:t>https://www.cgsse.it/</w:t>
        </w:r>
      </w:hyperlink>
      <w:r w:rsidR="00B2792D" w:rsidRPr="00147B46">
        <w:rPr>
          <w:rFonts w:ascii="Times New Roman" w:hAnsi="Times New Roman" w:cs="Times New Roman"/>
          <w:sz w:val="24"/>
          <w:szCs w:val="24"/>
        </w:rPr>
        <w:t>)</w:t>
      </w:r>
      <w:r w:rsidRPr="00147B46">
        <w:rPr>
          <w:rFonts w:ascii="Times New Roman" w:eastAsia="Aptos" w:hAnsi="Times New Roman" w:cs="Times New Roman"/>
          <w:sz w:val="24"/>
          <w:szCs w:val="24"/>
        </w:rPr>
        <w:t>.</w:t>
      </w:r>
    </w:p>
    <w:p w14:paraId="5ABDF9A3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46E1F99A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73147"/>
    <w:multiLevelType w:val="hybridMultilevel"/>
    <w:tmpl w:val="5BA409CA"/>
    <w:lvl w:ilvl="0" w:tplc="149600E2"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068C5"/>
    <w:rsid w:val="00011E20"/>
    <w:rsid w:val="000145E3"/>
    <w:rsid w:val="00062A57"/>
    <w:rsid w:val="000C2CA6"/>
    <w:rsid w:val="000C4311"/>
    <w:rsid w:val="000D55DE"/>
    <w:rsid w:val="000E684E"/>
    <w:rsid w:val="00110436"/>
    <w:rsid w:val="00135D9E"/>
    <w:rsid w:val="00136E37"/>
    <w:rsid w:val="00147B46"/>
    <w:rsid w:val="00153A3F"/>
    <w:rsid w:val="001657B4"/>
    <w:rsid w:val="001921FF"/>
    <w:rsid w:val="001B6170"/>
    <w:rsid w:val="001D2982"/>
    <w:rsid w:val="001D3458"/>
    <w:rsid w:val="001E406D"/>
    <w:rsid w:val="002049D1"/>
    <w:rsid w:val="00221D51"/>
    <w:rsid w:val="002402E8"/>
    <w:rsid w:val="0029686A"/>
    <w:rsid w:val="002F31A9"/>
    <w:rsid w:val="0031021B"/>
    <w:rsid w:val="003177B7"/>
    <w:rsid w:val="00331A7E"/>
    <w:rsid w:val="00371883"/>
    <w:rsid w:val="003B0B82"/>
    <w:rsid w:val="004125EB"/>
    <w:rsid w:val="00417A10"/>
    <w:rsid w:val="00445998"/>
    <w:rsid w:val="004758F0"/>
    <w:rsid w:val="00485E8E"/>
    <w:rsid w:val="004927D8"/>
    <w:rsid w:val="004E4969"/>
    <w:rsid w:val="00541608"/>
    <w:rsid w:val="00562ADA"/>
    <w:rsid w:val="005653AB"/>
    <w:rsid w:val="005838FE"/>
    <w:rsid w:val="00596B7D"/>
    <w:rsid w:val="005C2BB0"/>
    <w:rsid w:val="005D5A39"/>
    <w:rsid w:val="005E5AAF"/>
    <w:rsid w:val="005F073E"/>
    <w:rsid w:val="00652CE8"/>
    <w:rsid w:val="00680754"/>
    <w:rsid w:val="0068120A"/>
    <w:rsid w:val="006E41F1"/>
    <w:rsid w:val="00704F85"/>
    <w:rsid w:val="0071508C"/>
    <w:rsid w:val="00721DF2"/>
    <w:rsid w:val="0075172A"/>
    <w:rsid w:val="00773E69"/>
    <w:rsid w:val="00782386"/>
    <w:rsid w:val="007A2B50"/>
    <w:rsid w:val="007C3593"/>
    <w:rsid w:val="007C46E0"/>
    <w:rsid w:val="007D49DD"/>
    <w:rsid w:val="007E28DD"/>
    <w:rsid w:val="00814726"/>
    <w:rsid w:val="00831D0E"/>
    <w:rsid w:val="00870B81"/>
    <w:rsid w:val="008D2A7D"/>
    <w:rsid w:val="008D794C"/>
    <w:rsid w:val="008F6FBD"/>
    <w:rsid w:val="009027C5"/>
    <w:rsid w:val="009509B1"/>
    <w:rsid w:val="009836B4"/>
    <w:rsid w:val="00987B17"/>
    <w:rsid w:val="00992C0B"/>
    <w:rsid w:val="009955B0"/>
    <w:rsid w:val="009B2DCB"/>
    <w:rsid w:val="009C4AAA"/>
    <w:rsid w:val="009C55FC"/>
    <w:rsid w:val="009F36FE"/>
    <w:rsid w:val="00A106C3"/>
    <w:rsid w:val="00A33D35"/>
    <w:rsid w:val="00A364D9"/>
    <w:rsid w:val="00A43652"/>
    <w:rsid w:val="00A546D8"/>
    <w:rsid w:val="00A956DA"/>
    <w:rsid w:val="00AB30FB"/>
    <w:rsid w:val="00AB5E08"/>
    <w:rsid w:val="00AF16B6"/>
    <w:rsid w:val="00B2792D"/>
    <w:rsid w:val="00B55198"/>
    <w:rsid w:val="00B70F06"/>
    <w:rsid w:val="00B77B22"/>
    <w:rsid w:val="00B9075E"/>
    <w:rsid w:val="00BA3380"/>
    <w:rsid w:val="00BB031E"/>
    <w:rsid w:val="00BB1F9B"/>
    <w:rsid w:val="00BB2473"/>
    <w:rsid w:val="00BD2D42"/>
    <w:rsid w:val="00BE3F38"/>
    <w:rsid w:val="00BE499A"/>
    <w:rsid w:val="00C407CC"/>
    <w:rsid w:val="00C46635"/>
    <w:rsid w:val="00C730E8"/>
    <w:rsid w:val="00CB7847"/>
    <w:rsid w:val="00D14855"/>
    <w:rsid w:val="00D22A29"/>
    <w:rsid w:val="00D348E4"/>
    <w:rsid w:val="00D45C76"/>
    <w:rsid w:val="00D56687"/>
    <w:rsid w:val="00D668EE"/>
    <w:rsid w:val="00D71C6E"/>
    <w:rsid w:val="00D82143"/>
    <w:rsid w:val="00D84BE7"/>
    <w:rsid w:val="00DA22B6"/>
    <w:rsid w:val="00E35820"/>
    <w:rsid w:val="00E81813"/>
    <w:rsid w:val="00EB54DD"/>
    <w:rsid w:val="00EE0FE8"/>
    <w:rsid w:val="00EE36FC"/>
    <w:rsid w:val="00EE6C60"/>
    <w:rsid w:val="00EF05A2"/>
    <w:rsid w:val="00F361CE"/>
    <w:rsid w:val="00F41587"/>
    <w:rsid w:val="00F42416"/>
    <w:rsid w:val="00F53039"/>
    <w:rsid w:val="00F606BE"/>
    <w:rsid w:val="00F85B4F"/>
    <w:rsid w:val="00FD43AD"/>
    <w:rsid w:val="00FD70C8"/>
    <w:rsid w:val="00FE1742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3E857609-8689-415A-BBE6-E8D29C0F4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06C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06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3A3F"/>
    <w:rPr>
      <w:color w:val="96607D" w:themeColor="followedHyperlink"/>
      <w:u w:val="single"/>
    </w:rPr>
  </w:style>
  <w:style w:type="character" w:customStyle="1" w:styleId="Titolo1Carattere">
    <w:name w:val="Titolo 1 Carattere"/>
    <w:basedOn w:val="Carpredefinitoparagrafo"/>
    <w:uiPriority w:val="9"/>
    <w:rsid w:val="002F31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uiPriority w:val="9"/>
    <w:semiHidden/>
    <w:rsid w:val="002F31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uiPriority w:val="9"/>
    <w:semiHidden/>
    <w:rsid w:val="002F31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uiPriority w:val="9"/>
    <w:semiHidden/>
    <w:rsid w:val="002F31A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uiPriority w:val="9"/>
    <w:semiHidden/>
    <w:rsid w:val="002F31A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uiPriority w:val="9"/>
    <w:semiHidden/>
    <w:rsid w:val="002F31A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uiPriority w:val="9"/>
    <w:semiHidden/>
    <w:rsid w:val="002F31A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uiPriority w:val="9"/>
    <w:semiHidden/>
    <w:rsid w:val="002F31A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uiPriority w:val="9"/>
    <w:semiHidden/>
    <w:rsid w:val="002F31A9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uiPriority w:val="10"/>
    <w:rsid w:val="002F31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ttotitoloCarattere">
    <w:name w:val="Sottotitolo Carattere"/>
    <w:basedOn w:val="Carpredefinitoparagrafo"/>
    <w:uiPriority w:val="11"/>
    <w:rsid w:val="002F31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uiPriority w:val="29"/>
    <w:rsid w:val="002F31A9"/>
    <w:rPr>
      <w:i/>
      <w:iCs/>
      <w:color w:val="404040" w:themeColor="text1" w:themeTint="BF"/>
    </w:rPr>
  </w:style>
  <w:style w:type="character" w:customStyle="1" w:styleId="CitazioneintensaCarattere">
    <w:name w:val="Citazione intensa Carattere"/>
    <w:basedOn w:val="Carpredefinitoparagrafo"/>
    <w:uiPriority w:val="30"/>
    <w:rsid w:val="002F31A9"/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gsse.it/" TargetMode="External"/><Relationship Id="rId5" Type="http://schemas.openxmlformats.org/officeDocument/2006/relationships/hyperlink" Target="https://crusc-gepas.perlapa.gov.it/ho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Utente</cp:lastModifiedBy>
  <cp:revision>2</cp:revision>
  <dcterms:created xsi:type="dcterms:W3CDTF">2025-10-03T07:35:00Z</dcterms:created>
  <dcterms:modified xsi:type="dcterms:W3CDTF">2025-10-03T07:35:00Z</dcterms:modified>
</cp:coreProperties>
</file>